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B7" w:rsidRPr="006E4B5E" w:rsidRDefault="000615B7" w:rsidP="000615B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E4B5E">
        <w:rPr>
          <w:rFonts w:ascii="Times New Roman" w:hAnsi="Times New Roman" w:cs="Times New Roman"/>
          <w:sz w:val="24"/>
          <w:szCs w:val="24"/>
        </w:rPr>
        <w:t xml:space="preserve">Аннотация к рабочим программам по </w:t>
      </w:r>
      <w:r w:rsidRPr="006E4B5E">
        <w:rPr>
          <w:rFonts w:ascii="Times New Roman" w:hAnsi="Times New Roman" w:cs="Times New Roman"/>
          <w:sz w:val="24"/>
          <w:szCs w:val="24"/>
          <w:lang w:val="tt-RU"/>
        </w:rPr>
        <w:t>искусству (</w:t>
      </w:r>
      <w:proofErr w:type="gramStart"/>
      <w:r w:rsidRPr="006E4B5E">
        <w:rPr>
          <w:rFonts w:ascii="Times New Roman" w:hAnsi="Times New Roman" w:cs="Times New Roman"/>
          <w:sz w:val="24"/>
          <w:szCs w:val="24"/>
          <w:lang w:val="tt-RU"/>
        </w:rPr>
        <w:t>ИЗО</w:t>
      </w:r>
      <w:proofErr w:type="gramEnd"/>
      <w:r w:rsidRPr="006E4B5E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10173" w:type="dxa"/>
        <w:tblInd w:w="-601" w:type="dxa"/>
        <w:tblLook w:val="04A0" w:firstRow="1" w:lastRow="0" w:firstColumn="1" w:lastColumn="0" w:noHBand="0" w:noVBand="1"/>
      </w:tblPr>
      <w:tblGrid>
        <w:gridCol w:w="943"/>
        <w:gridCol w:w="4860"/>
        <w:gridCol w:w="1866"/>
        <w:gridCol w:w="2504"/>
      </w:tblGrid>
      <w:tr w:rsidR="000615B7" w:rsidRPr="006E4B5E" w:rsidTr="006E4B5E">
        <w:tc>
          <w:tcPr>
            <w:tcW w:w="943" w:type="dxa"/>
          </w:tcPr>
          <w:p w:rsidR="000615B7" w:rsidRPr="006E4B5E" w:rsidRDefault="000615B7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60" w:type="dxa"/>
          </w:tcPr>
          <w:p w:rsidR="000615B7" w:rsidRPr="006E4B5E" w:rsidRDefault="000615B7" w:rsidP="00131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866" w:type="dxa"/>
          </w:tcPr>
          <w:p w:rsidR="000615B7" w:rsidRPr="006E4B5E" w:rsidRDefault="000615B7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04" w:type="dxa"/>
          </w:tcPr>
          <w:p w:rsidR="000615B7" w:rsidRPr="006E4B5E" w:rsidRDefault="000615B7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5C4974" w:rsidRPr="006E4B5E" w:rsidTr="006E4B5E">
        <w:tc>
          <w:tcPr>
            <w:tcW w:w="943" w:type="dxa"/>
          </w:tcPr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60" w:type="dxa"/>
          </w:tcPr>
          <w:p w:rsidR="006E0161" w:rsidRPr="006E4B5E" w:rsidRDefault="005C4974" w:rsidP="006E0161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</w:pPr>
            <w:r w:rsidRPr="006E4B5E">
              <w:rPr>
                <w:b/>
              </w:rPr>
              <w:t>Цели</w:t>
            </w:r>
            <w:r w:rsidRPr="006E4B5E">
              <w:t>:</w:t>
            </w:r>
          </w:p>
          <w:p w:rsidR="006E4B5E" w:rsidRPr="006E4B5E" w:rsidRDefault="006E4B5E" w:rsidP="006E4B5E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культуры; приобретение практических навыков работы различными материалами.</w:t>
            </w:r>
          </w:p>
          <w:p w:rsidR="006E0161" w:rsidRPr="006E4B5E" w:rsidRDefault="005C4974" w:rsidP="006E4B5E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4B5E">
              <w:rPr>
                <w:b/>
              </w:rPr>
              <w:t>Задачи:</w:t>
            </w:r>
            <w:r w:rsidRPr="006E4B5E">
              <w:t xml:space="preserve"> </w:t>
            </w:r>
            <w:proofErr w:type="gramStart"/>
            <w:r w:rsidR="006E0161" w:rsidRPr="006E4B5E">
              <w:t>-</w:t>
            </w:r>
            <w:r w:rsidR="006E0161" w:rsidRPr="006E4B5E">
              <w:rPr>
                <w:color w:val="000000"/>
              </w:rPr>
              <w:t>С</w:t>
            </w:r>
            <w:proofErr w:type="gramEnd"/>
            <w:r w:rsidR="006E0161" w:rsidRPr="006E4B5E">
              <w:rPr>
                <w:color w:val="000000"/>
              </w:rPr>
              <w:t>формировать у учащихся представления о системе взаимодействия искусства с жизнью</w:t>
            </w:r>
          </w:p>
          <w:p w:rsidR="006E0161" w:rsidRPr="006E4B5E" w:rsidRDefault="006E0161" w:rsidP="006E4B5E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4B5E">
              <w:rPr>
                <w:color w:val="000000"/>
              </w:rPr>
              <w:t>-Развитие интереса к внутреннему миру человека, способности углубления в себя, осознание своих внутренних переживаний</w:t>
            </w:r>
          </w:p>
          <w:p w:rsidR="006E0161" w:rsidRPr="006E4B5E" w:rsidRDefault="006E0161" w:rsidP="006E4B5E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4B5E">
              <w:rPr>
                <w:color w:val="000000"/>
              </w:rPr>
              <w:t>-Научить выражать в творческих работах свое отношение к действительности, свои мысли, чувства, переживания</w:t>
            </w:r>
          </w:p>
          <w:p w:rsidR="006E0161" w:rsidRPr="006E4B5E" w:rsidRDefault="006E0161" w:rsidP="006E4B5E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6E4B5E">
              <w:rPr>
                <w:color w:val="000000"/>
              </w:rPr>
              <w:t>-Воспитывать чувство гражданственности и патриотизма</w:t>
            </w:r>
          </w:p>
          <w:p w:rsidR="005C4974" w:rsidRPr="006E4B5E" w:rsidRDefault="005C4974" w:rsidP="006E016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Newton-Regular"/>
              </w:rPr>
            </w:pPr>
          </w:p>
        </w:tc>
        <w:tc>
          <w:tcPr>
            <w:tcW w:w="1866" w:type="dxa"/>
          </w:tcPr>
          <w:p w:rsidR="005C4974" w:rsidRPr="006E4B5E" w:rsidRDefault="005C4974" w:rsidP="0013124D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Программа курса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искусств</w:t>
            </w:r>
            <w:proofErr w:type="gramStart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у(</w:t>
            </w:r>
            <w:proofErr w:type="gram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ИЗО)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бник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Н.А. Горяева, </w:t>
            </w:r>
            <w:proofErr w:type="spellStart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О.В.Островская</w:t>
            </w:r>
            <w:proofErr w:type="spellEnd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</w:t>
            </w:r>
            <w:proofErr w:type="spellStart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Б.М.Неменского</w:t>
            </w:r>
            <w:proofErr w:type="spellEnd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74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Изобразительное искусство, </w:t>
            </w:r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5 класс, учебник для общеобразовательных организаций, Москва, Просвещение, 2015</w:t>
            </w:r>
          </w:p>
        </w:tc>
        <w:bookmarkStart w:id="0" w:name="_GoBack"/>
        <w:bookmarkEnd w:id="0"/>
      </w:tr>
      <w:tr w:rsidR="005C4974" w:rsidRPr="006E4B5E" w:rsidTr="006E4B5E">
        <w:tc>
          <w:tcPr>
            <w:tcW w:w="943" w:type="dxa"/>
          </w:tcPr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60" w:type="dxa"/>
          </w:tcPr>
          <w:p w:rsidR="005C4974" w:rsidRPr="006E4B5E" w:rsidRDefault="006E0161" w:rsidP="0013124D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rStyle w:val="c7"/>
                <w:color w:val="000000"/>
                <w:shd w:val="clear" w:color="auto" w:fill="FFFFFF"/>
              </w:rPr>
            </w:pPr>
            <w:r w:rsidRPr="006E4B5E">
              <w:rPr>
                <w:color w:val="000000"/>
              </w:rPr>
              <w:t xml:space="preserve"> </w:t>
            </w:r>
            <w:r w:rsidR="006E4B5E">
              <w:rPr>
                <w:rStyle w:val="c7"/>
                <w:b/>
                <w:bCs/>
                <w:color w:val="000000"/>
                <w:shd w:val="clear" w:color="auto" w:fill="FFFFFF"/>
              </w:rPr>
              <w:t>Цели:</w:t>
            </w:r>
            <w:r w:rsidR="00C72532" w:rsidRPr="006E4B5E">
              <w:rPr>
                <w:rStyle w:val="c7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E4B5E">
              <w:rPr>
                <w:rStyle w:val="c7"/>
                <w:color w:val="000000"/>
                <w:shd w:val="clear" w:color="auto" w:fill="FFFFFF"/>
              </w:rPr>
              <w:t>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</w:t>
            </w:r>
            <w:r w:rsidR="00C72532" w:rsidRPr="006E4B5E">
              <w:rPr>
                <w:rStyle w:val="c7"/>
                <w:color w:val="000000"/>
                <w:shd w:val="clear" w:color="auto" w:fill="FFFFFF"/>
              </w:rPr>
              <w:t>.</w:t>
            </w:r>
          </w:p>
          <w:p w:rsidR="00C72532" w:rsidRPr="006E4B5E" w:rsidRDefault="00C72532" w:rsidP="00C72532">
            <w:pPr>
              <w:pStyle w:val="c3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4B5E">
              <w:rPr>
                <w:rStyle w:val="c7"/>
                <w:b/>
                <w:color w:val="000000"/>
                <w:shd w:val="clear" w:color="auto" w:fill="FFFFFF"/>
              </w:rPr>
              <w:t>Задачи:</w:t>
            </w:r>
            <w:r w:rsidRPr="006E4B5E">
              <w:rPr>
                <w:color w:val="000000"/>
              </w:rPr>
              <w:t xml:space="preserve"> </w:t>
            </w:r>
            <w:r w:rsidRPr="006E4B5E">
              <w:rPr>
                <w:rStyle w:val="c7"/>
                <w:color w:val="000000"/>
              </w:rPr>
              <w:t>• формирование опыта смыслового и эмоционально-ценностного восприятия визуального образа реальности и произведений искусства;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7"/>
                <w:color w:val="000000"/>
              </w:rPr>
              <w:t>• освоение художественной культуры как формы материального выражения в пространственных формах духовных ценностей;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7"/>
                <w:color w:val="000000"/>
              </w:rPr>
              <w:t>• формирование понимания эмоционального и ценностного смысла визуально-пространственной формы;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7"/>
                <w:color w:val="000000"/>
              </w:rPr>
              <w:t>• развитие творческого опыта как формирование способности к самостоятельным действиям в ситуации неопределенности;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bookmarkStart w:id="1" w:name="h.gjdgxs"/>
            <w:bookmarkEnd w:id="1"/>
            <w:r w:rsidRPr="006E4B5E">
              <w:rPr>
                <w:rStyle w:val="c7"/>
                <w:color w:val="000000"/>
              </w:rPr>
              <w:t xml:space="preserve">• формирование активного, заинтересованного отношения к традициям культуры как к смысловой, эстетической и </w:t>
            </w:r>
            <w:r w:rsidRPr="006E4B5E">
              <w:rPr>
                <w:rStyle w:val="c7"/>
                <w:color w:val="000000"/>
              </w:rPr>
              <w:lastRenderedPageBreak/>
              <w:t>личностно-значимой ценности;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7"/>
                <w:color w:val="000000"/>
              </w:rPr>
              <w:t>• воспитание уважения к истории культуры своего Отечества, выраженной в ее архитектуре, изобразительном искусстве, в национальных образах предметно-</w:t>
            </w:r>
            <w:r w:rsidRPr="006E4B5E">
              <w:rPr>
                <w:rStyle w:val="c27"/>
                <w:color w:val="000000"/>
              </w:rPr>
              <w:t>материальной и пространственной среды и понимании красоты человека;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27"/>
                <w:color w:val="000000"/>
              </w:rPr>
              <w:t>• развитие способности ориентироваться в мире современной художественной культуры;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27"/>
                <w:color w:val="000000"/>
              </w:rPr>
              <w:t>•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      </w:r>
          </w:p>
          <w:p w:rsidR="00C72532" w:rsidRPr="006E4B5E" w:rsidRDefault="00C72532" w:rsidP="00C72532">
            <w:pPr>
              <w:pStyle w:val="c15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6E4B5E">
              <w:rPr>
                <w:rStyle w:val="c27"/>
                <w:color w:val="000000"/>
              </w:rPr>
              <w:t>•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      </w:r>
          </w:p>
          <w:p w:rsidR="00C72532" w:rsidRPr="006E4B5E" w:rsidRDefault="00C72532" w:rsidP="0013124D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b/>
              </w:rPr>
            </w:pPr>
          </w:p>
        </w:tc>
        <w:tc>
          <w:tcPr>
            <w:tcW w:w="1866" w:type="dxa"/>
          </w:tcPr>
          <w:p w:rsidR="005C4974" w:rsidRPr="006E4B5E" w:rsidRDefault="005C4974" w:rsidP="0013124D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искусств</w:t>
            </w:r>
            <w:proofErr w:type="gramStart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у(</w:t>
            </w:r>
            <w:proofErr w:type="gram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ИЗО)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бник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Л.А. </w:t>
            </w:r>
            <w:proofErr w:type="spellStart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Неменская</w:t>
            </w:r>
            <w:proofErr w:type="spellEnd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Изобразительное искусство,6 класс, учебник для общеобразовательных организаций, Москва, Просвещение, 2020</w:t>
            </w:r>
          </w:p>
        </w:tc>
      </w:tr>
      <w:tr w:rsidR="005C4974" w:rsidRPr="006E4B5E" w:rsidTr="006E4B5E">
        <w:tc>
          <w:tcPr>
            <w:tcW w:w="943" w:type="dxa"/>
          </w:tcPr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0" w:type="dxa"/>
          </w:tcPr>
          <w:p w:rsidR="005C4974" w:rsidRPr="006E4B5E" w:rsidRDefault="006E4B5E" w:rsidP="0013124D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Цели</w:t>
            </w:r>
            <w:r w:rsidR="00C72532" w:rsidRPr="006E4B5E">
              <w:rPr>
                <w:b/>
                <w:color w:val="000000"/>
                <w:shd w:val="clear" w:color="auto" w:fill="FFFFFF"/>
              </w:rPr>
              <w:t>:</w:t>
            </w:r>
            <w:r w:rsidR="00C72532" w:rsidRPr="006E4B5E">
              <w:rPr>
                <w:color w:val="000000"/>
                <w:shd w:val="clear" w:color="auto" w:fill="FFFFFF"/>
              </w:rPr>
              <w:t xml:space="preserve">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      </w:r>
          </w:p>
          <w:p w:rsidR="00C72532" w:rsidRPr="006E4B5E" w:rsidRDefault="00C72532" w:rsidP="0013124D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b/>
                <w:color w:val="000000"/>
                <w:shd w:val="clear" w:color="auto" w:fill="FFFFFF"/>
              </w:rPr>
            </w:pPr>
            <w:r w:rsidRPr="006E4B5E">
              <w:rPr>
                <w:b/>
                <w:color w:val="000000"/>
                <w:shd w:val="clear" w:color="auto" w:fill="FFFFFF"/>
              </w:rPr>
              <w:t>Задачи:</w:t>
            </w:r>
          </w:p>
          <w:p w:rsidR="008C5257" w:rsidRPr="006E4B5E" w:rsidRDefault="008C5257" w:rsidP="008C5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      </w:r>
          </w:p>
          <w:p w:rsidR="008C5257" w:rsidRPr="006E4B5E" w:rsidRDefault="008C5257" w:rsidP="008C5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культуры восприятия произведений изобразительного, декоративно-прикладного искусства, архитектуры и дизайна;</w:t>
            </w:r>
          </w:p>
          <w:p w:rsidR="008C5257" w:rsidRPr="006E4B5E" w:rsidRDefault="008C5257" w:rsidP="008C5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освоение знаний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8C5257" w:rsidRPr="006E4B5E" w:rsidRDefault="008C5257" w:rsidP="008C5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овладение умениями и навыками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художественной деятельности, 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разнообразными формами изображения на плоскости и в объеме (с натуры, по памяти, представлению, воображению);</w:t>
            </w:r>
          </w:p>
          <w:p w:rsidR="00C72532" w:rsidRPr="006E4B5E" w:rsidRDefault="008C5257" w:rsidP="008C5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 </w:t>
            </w:r>
            <w:r w:rsidRPr="006E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устойчивого интереса к изобразительному искусству, способности воспринимать его исторические и национальные особенности.</w:t>
            </w:r>
          </w:p>
        </w:tc>
        <w:tc>
          <w:tcPr>
            <w:tcW w:w="1866" w:type="dxa"/>
          </w:tcPr>
          <w:p w:rsidR="005C4974" w:rsidRPr="006E4B5E" w:rsidRDefault="005C4974" w:rsidP="0013124D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искусств</w:t>
            </w:r>
            <w:proofErr w:type="gramStart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у(</w:t>
            </w:r>
            <w:proofErr w:type="gram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ИЗО)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5C4974" w:rsidRPr="006E4B5E" w:rsidRDefault="005C4974" w:rsidP="00131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Pr="006E4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бник</w:t>
            </w:r>
            <w:r w:rsidRPr="006E4B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4974" w:rsidRPr="006E4B5E" w:rsidRDefault="005C4974" w:rsidP="0013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Л.А. </w:t>
            </w:r>
            <w:proofErr w:type="spellStart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Неменская</w:t>
            </w:r>
            <w:proofErr w:type="spellEnd"/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E0161"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искусство,7</w:t>
            </w:r>
            <w:r w:rsidRPr="006E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учебник для общеобразовательных организаций, Москва, Просвещение, 2020</w:t>
            </w:r>
          </w:p>
        </w:tc>
      </w:tr>
    </w:tbl>
    <w:p w:rsidR="00E906A0" w:rsidRPr="000615B7" w:rsidRDefault="00E906A0">
      <w:pPr>
        <w:rPr>
          <w:lang w:val="tt-RU"/>
        </w:rPr>
      </w:pPr>
    </w:p>
    <w:sectPr w:rsidR="00E906A0" w:rsidRPr="0006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46"/>
    <w:multiLevelType w:val="hybridMultilevel"/>
    <w:tmpl w:val="C72A111A"/>
    <w:lvl w:ilvl="0" w:tplc="E9F4FCFC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312D3CF1"/>
    <w:multiLevelType w:val="hybridMultilevel"/>
    <w:tmpl w:val="518E2578"/>
    <w:lvl w:ilvl="0" w:tplc="E9F4FC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3B268FD"/>
    <w:multiLevelType w:val="multilevel"/>
    <w:tmpl w:val="E78A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93397"/>
    <w:multiLevelType w:val="multilevel"/>
    <w:tmpl w:val="C100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182625"/>
    <w:multiLevelType w:val="hybridMultilevel"/>
    <w:tmpl w:val="06B6B9B0"/>
    <w:lvl w:ilvl="0" w:tplc="E9F4FC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E753A"/>
    <w:multiLevelType w:val="multilevel"/>
    <w:tmpl w:val="1FCE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67890"/>
    <w:multiLevelType w:val="multilevel"/>
    <w:tmpl w:val="EBF4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B7"/>
    <w:rsid w:val="000615B7"/>
    <w:rsid w:val="005C4974"/>
    <w:rsid w:val="006E0161"/>
    <w:rsid w:val="006E4B5E"/>
    <w:rsid w:val="008C5257"/>
    <w:rsid w:val="00C72532"/>
    <w:rsid w:val="00D7440C"/>
    <w:rsid w:val="00E906A0"/>
    <w:rsid w:val="00F1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615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615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06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E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0161"/>
  </w:style>
  <w:style w:type="paragraph" w:customStyle="1" w:styleId="c35">
    <w:name w:val="c35"/>
    <w:basedOn w:val="a"/>
    <w:rsid w:val="00C7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7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72532"/>
  </w:style>
  <w:style w:type="character" w:customStyle="1" w:styleId="c1">
    <w:name w:val="c1"/>
    <w:basedOn w:val="a0"/>
    <w:rsid w:val="00C72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615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615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061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E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0161"/>
  </w:style>
  <w:style w:type="paragraph" w:customStyle="1" w:styleId="c35">
    <w:name w:val="c35"/>
    <w:basedOn w:val="a"/>
    <w:rsid w:val="00C7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7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72532"/>
  </w:style>
  <w:style w:type="character" w:customStyle="1" w:styleId="c1">
    <w:name w:val="c1"/>
    <w:basedOn w:val="a0"/>
    <w:rsid w:val="00C72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7</cp:revision>
  <dcterms:created xsi:type="dcterms:W3CDTF">2020-11-14T08:23:00Z</dcterms:created>
  <dcterms:modified xsi:type="dcterms:W3CDTF">2020-11-15T15:11:00Z</dcterms:modified>
</cp:coreProperties>
</file>